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PARRA GIRON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2-37-IAP/2.3.2.02.02.005.400301503.2021851250012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