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2022090901224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500.900,00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2022090800911  / RESOLUCIÓN NO 100.04.445 DE SEPTIEMBRE 08 DE 2022 - PAGO APORTE A SALUD DE LOS HONORABLES CONCEJALES MES AGOSTO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