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23660707-3 MARIA LUISA RINCON CUEVAS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23660707-3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 NO 18-57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202000000003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23660707-3 MARIA LUISA RINCON CUEVAS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23660707-3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 NO 18-57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202000000003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