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2022020800034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218.300,00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 I.C.B.F.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CR 68 64C 75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Dieciocho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218.300,00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218.300,00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218.300,00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218.300,00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