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2022062100787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9.492.334,00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Cuatrocientos Noventa y Dos Mil Trescientos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2022061700593  / PAGO LIQUIDACION CONTRATO DE SERVICIOS 0095 DEL 18 DE MAYO DE 2022 - GARANTIZAR EL DESARROLLO DE UNA OLLA COMUNITARIA EN EL RESGUARDO INDÍGENA CHAPARRAL BARRO NEGRO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9.492.334,00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9.492.334,00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9.492.334,00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9.492.334,00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