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2022021400083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2.239.700,00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7361865-8 SEGUNDO CLIMACO CRISTIANO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7361865-8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5 5 45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IMPUESTOS MUNICIAPLES C.SM. No. -001-2022 CONTRATO DE SERVICIOS No.0077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1.119.900,00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559.900,00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559.900,00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1.119.900,00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559.900,00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559.900,00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2.239.700,00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2.239.700,00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Treinta y Nueve Mil Setecientos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2022021400083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2.239.700,00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7361865-8 SEGUNDO CLIMACO CRISTIANO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7361865-8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5 5 45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IMPUESTOS MUNICIAPLES C.SM. No. -001-2022 CONTRATO DE SERVICIOS No.0077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1.119.900,00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559.900,00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559.900,00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1.119.900,00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559.900,00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559.900,00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2.239.700,00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2.239.700,00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Treinta y Nueve Mil Setecientos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