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0602000002080618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511.003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67.767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31.747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31.617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642.134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CARLOS ANDRÉS GARZÓN ÁLVAREZ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74183466-2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