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INSTITUCION  TECNICA LUIS H. V.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844003507-8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$62.367.266,00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$62.367.266,00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JUNIO 12 DE 2020 - RECURSOS SIN SITUACIÓN DE FONDOS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