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$259.500.000,00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LA GESTIÓN ADMINISTRATIVA Y TALENTO HUMANO PARA LA ADMINISTRACIÓN MUNICIPAL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