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2020-04-29 11:05:47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$96.450.180,90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$84.502.511,90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$37.580.257,00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2020-02-14 - CE  2020031200069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2020022400039  / PAGO RESOLUCIÓN No 100.01.037 DE FEBRERO 12 DE 2020 - SERVICIOS PÚBLICOS INSTITUCIONES EDUCATIVAS URBANAS MES ENERO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$1.014.400,00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$37.580.257,00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