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2019-12-26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211118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BONIFICACION POR RECREACION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SALUD (0.85)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$168.640,00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LA PENSION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$238.141,00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 (0.522%)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CESANTIAS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COMPENSACION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$79.400,00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211135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TECNICOS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$19.900,00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$596.081,00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Y PARAFISCALES SECRETARIA CONCEJO MUNICIPAL MES JULIO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APORTES PATRONALES DE NOMINA MES JULIO DE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01058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2019-12-26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