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2.410.400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Diez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100.04.107 de abril 12 de 2019- Pago Aporte Salud Concejales Mes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1.085.400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2.410.400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2.410.400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2.410.400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