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$16.171.512,16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$16.957.437,21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$33.128.949,37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FEBRERO 10 DE 2022 - TRANSFERENCIA DE RECURSOS PARA LA APLICACIÓN DE LOS SUBSIDIOS DE LOS ESTRATOS 1, 2 Y 3 DEL MUNICIPIO DE HATO COROZAL, EN LOS SERVICIOS DE ACUEDUCTO, ALCANTARILLADO Y ASEO CORRESPONDIENTE AL MES DE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FEBRERO 10 DE 2022 - TRANSFERENCIA DE RECURSOS PARA LA APLICACIÓN DE LOS SUBSIDIOS DE LOS ESTRATOS 1, 2 Y 3 DEL MUNICIPIO DE HATO COROZAL, EN LOS SERVICIOS DE ACUEDUCTO, ALCANTARILLADO Y ASEO CORRESPONDIENTE AL MES DE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