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PROFESIONALES, PARA LA REALIZACIÓN DE AUDITORIA A LA PRESTACIÓN DE SERVICIOS DE SALUD DEL RÉGIMEN SUBSIDIADO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