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DELIA MARIA VANEGAS PEREZ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1118648734-9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$824.988,00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$824.988,00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POR BONIFICACION DE SERVICIOS CORRESPONDIENTE A LA VIGENCIA 2019 (01-ENERO AL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