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2020122901446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320-2 A LA 417-64 PILA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