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23790621-0 RUBY MILLAN HERNANDEZ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23790621-0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2022070800682  / RESOLUCIÓN NO 100.04.332 DE JULIO 7 DE 2022 - GARANTIZAR EL PAGO POR ASISTENCIA A LA PARTICIPACIÓN DE LOS REPRESENTANTES DE LA MES DE PARTICIPACIÓN MUNICIPAL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