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2022042500356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2022042500356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110.10.01.0044 DEL 2022-01-24 - BRINDAR APOYO PROFESIONAL PARA GARANTIZAR LA VIGILANCIA EN SALUD PUBLICA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