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2019090600324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2019090600900  / Pago Resolución No 200.04.091 de 06 septiembre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2019090600324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2019090600900  / Pago Resolución No 200.04.091 de 06 septiembre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