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2021050700451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545.116,00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Cinco Mil Ciento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2021050601444  / RESOLUCIÓN NO 100.04.132 DE MAYO 5 DE 2021 - PAGO AUXILIO DE TRANSPORTE A LOS HONORABLES CONCEJALES SESIONES EXTRAORDINARIAS MES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