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2022011101756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40.653.397,00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901031732-4 MATTHEWS CONSTRUCCIONES CONSULTORIAS Y SUMINISTROS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901031732-4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13 2857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Millones Seiscientos Cincuenta y Tres Mil Trescientos Noventa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2021123102425  / PAGO LIQUIDACION CONTRATO DE OBRA PUBLICA NO 110.10.04.0162 DE 14 DE OCTUBRE DE 2021 - CONSTRUCCIÓN DE UN (1) AULA ESCOLAR EN LA SEDE EDUCATIVA DIVINO NIÑO, VEREDA SANTA RITA.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37.401.125,00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2.032.670,00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813.068,00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406.534,00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40.653.397,00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40.653.397,00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40.653.397,00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