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FORMACIÓN, CAPACITACIÓN E INVESTIGACIÓN ARTÍSTICA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DESARROLLO SOCIAL INTEGRAL Y PRODUCTIVO PARA EL FORTALECIMIENTO Y FOMENTO DE LA CASA DE LA CULTURA FELIX DELGADO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