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AYTENCIÓN Y APOYO A LA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COMO AUXILIAR EN EL MARCO DEL PROGRAMA MAS FAMILIAS EN ACCIÓN PARA PROMOVER Y GARANTIZAR LOS DERECHOS INTEGRALES DE LA POBLACIÓN VULNERABLE EN EL MUNICIPIO DE HATO COROZAL Y APOYO A LA GESTIÓN ADMINISTRATIVA DEL MUNICIPIO COMO ENLACE ANTE EL SERVICIO NACIONAL DE APRENDIZAJE-SENA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