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1.037.700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100.04.253 de Septiembre 04 de 2019-Servicios Públicos acueducto, alcantarillado y aseo de la dependencia administración municipal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1.037.700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