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1.584.600,00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Cuatro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2022090700896  / RESOLUCIÓN NO 100.04.433 DE SEPTIEMBRE 06 DE 2022 - PAGO SERVICIO DE ACUEDUCTO, ALCANTARILLADO Y ASEO DE LOS CENTROS EDUCATIVOS URBANOS CORRESPONDIENTE AL MES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