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DANIEL STIVEN MARTINEZ CELY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1002740654-1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FORMACIÓN ARTÍSTICA Y CULTURAL EN LA MODALIDAD DE MARACAS EN LA CASA DE LA CULTURA FELIX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EN LA FORMACION ARTISTICA Y CULTURAL EN LA MODALIDAD DE MARACAS EN LA CASA DE LA CULTURA FELIX DELGADO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