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OBRAS DE ARTE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901396021-2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$15.992.812,00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$15.992.812,00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DE OBRA N°110.10.01.0083 DEL 22 DE JULIO DE 2020 CUYO OBJETO ES: CONSTRUCCIÓN DE OBRAS DE ARTE EN VÍAS RURALES DEL MUNICIPIO DE HATO COROZAL,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AL CONTRATO DE OBRA PUBLICA NO 110.10.01.083 DEL 22 DE JULIO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