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$863.800,00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$863.800,00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100.04.138 DE MAYO 10 DE 2021 - PAGO SERVICIO DE ACUEDUCTO, ALCANTARILLADO Y ASEO DE LOS CENTROS EDUCATIVOS URBANOS DEL MUNICIPIO DE HATO COROZAL CORRESPONDIENTE AL MES DE ABRIL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100.04.138 DE MAYO 10 DE 2021 - PAGO SERVICIO DE ACUEDUCTO, ALCANTARILLADO Y ASEO DE LOS CENTROS EDUCATIVOS URBANOS DEL MUNICIPIO DE HATO COROZAL CORRESPONDIENTE AL MES DE ABRIL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