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2021112301418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8.054.906,00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Cincuenta y Cuatro Mil Novecientos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2021112302121  / RESOLUCIÓN NO 100.04.461 DE NOVIEMBRE 22 DE 2021 - PAGO CUOTA INICIAL CORRESPONDIENTE AL ACUERDO DE PAGO CON CORPORINOQUIA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8.054.906,00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8.054.906,00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8.054.906,00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8.054.906,00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