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2021-09-03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2021-09-03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0262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SERVICIOS PÚBLICOS DE LAS INSTITUCIONES EDUCATIVAS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$1.906.000,00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$1.906.000,00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100.04.271 DE SEPTIEMBRE 03 DE 2021 - PAGO SERVICIO DE ACUEDUCTO, ALCANTARILLADO Y ASEO DE LOS CENTROS EDUCATIVOS URBANOS DEL MUNICIPIO DE HATO COROZAL CORRESPONDIENTE AL MES DE AGOSTO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100.04.271 DE SEPTIEMBRE 03 DE 2021 - PAGO SERVICIO DE ACUEDUCTO, ALCANTARILLADO Y ASEO DE LOS CENTROS EDUCATIVOS URBANOS DEL MUNICIPIO DE HATO COROZAL CORRESPONDIENTE AL MES DE AGOSTO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0479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2021-09-03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