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2022071300936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3.081.880,00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Ochenta y Un Mil Ochocientos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2022071200705  / RESOLUCIÓN NO 100.04.340 DE JULIO 11 DE 2022 - PAGO SERVICIO DE ENERGÍA DE LAS DEPENDENCIAS DE LA ADMINISTRACIÓN MUNICIPAL CORRESPONDIENTE AL MES DE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3.081.880,00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3.081.880,00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3.081.880,00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3.081.880,00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