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MEDIMAS  EPS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901097473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2019-06-07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2019-01-04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00001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CONTINUIDAD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$3.399.945,51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$2.855.682.264,00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100.04.162 DE JUNIO 6 DE 2019 - PAGO SIN SITUACIÓN DE FONDOS AL RÉGIMEN SUBSIDIADO MES ABRIL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00569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2019-06-07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