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TONCON  TORRES EDGAR FARLEY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110.10.01.028 DEL 2020-02-21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