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FERNANDO BASTILLA BASTILLA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HACIENDA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37.092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333.892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3.375.336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