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2021101101928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860011153-6 POSITIVA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2021101101928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52.800,00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100.04.324 DE OCTUBRE 6 DE 2021 - PAGO SEGURIDAD SOCIAL A CONCEJALES MUNICIPALES CORRESPONDIENTE AL MES SEPTIEMBRE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51030500001 Riesgos profesionales (0.522%)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25111100001 Riesgos laborales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52.800,00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52.800,00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