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32.943.851,89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Millones Novecientos Cuarenta y Tres Mil Ochocientos Cincuenta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2021071301643  / RESOLUCIÓN NO 100.04.204 DE JULIO 12 DE 2021- PAGO DE LOS SUBSIDIOS DE LOS SERVICIOS PÚBLICOS DOMICILIARIOS CORRESPONDIENTE AL MES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32.943.851,89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15.877.149,41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11.079.985,48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5.986.717,00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32.943.851,89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32.943.851,89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