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2022040500290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2022040500290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110.10.01.0002 DEL 2022-01-13 - PRESTAR LOS SERVICIOS PROFESIONALES COMO APOYO A LA OFICINA ASESORA JURÍDICA EN LAS DIFERENTES MODALIDADES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