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2022070600847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3.267.754,00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12 12 53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Sesenta y Siete Mil Setecientos Cincuenta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2022070500657  / RESOLUCIÓN NO 100.04.324 DE JULIO 01 DE 2022 - PAGO 1° CUOTA JUNIO BONIFICACION DE GESTIÓN TERRITORIAL AL SEÑOR ALCALDE DEL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3.267.754,00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3.267.754,00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3.267.754,00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3.267.754,00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