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GUERRERO  LUGO HARVEY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MANEJO INTEGRAL DE RESIDUOS SOLIDOS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MANEJO INTEGRAL DE RESIDUOS SOLIDOS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$15.590.925,00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$115.590.925,00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MHC-SAMC-003 DEL 2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