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2019121300953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del contrato No MHC-MC- 028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10.620.000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6% personas natutale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