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SUAREZ  CUTA CLAUDIO MAURICIO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74861318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$129.148.290,00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PERIODO COMPRENDIDO ENTRE EL 01 DE JULIO 2018 AL 30 DE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