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2021-04-21 18:53:16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11100600111 0599 tasa prodeporte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$15.733.482,79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$15.733.482,79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