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3.523.000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900525348-6 GRUPO DE EMPRESARIAL DE TURISMO LOGÍSTICA CONSTRUCCIONES Y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900525348-6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3.501.000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3.523.000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900525348-6 GRUPO DE EMPRESARIAL DE TURISMO LOGÍSTICA CONSTRUCCIONES Y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900525348-6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3.501.000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