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2020071700730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21.527.635,12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Quinientos Veintisiete Mil Seiscientos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2020071500478  / RESOLUCIÓN No 100.04.142 DE JULIO 13 DE 2020 - PAGO SUBSIDIOS A LOS SERVICIOS PÚBLICOS DOMICILIARIOS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21.527.635,12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10.238.288,29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7.129.802,40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4.159.544,43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21.527.635,12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21.527.635,12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