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11.604.000,00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202100000272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8.058.000,00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1.209.000,00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Seiscientos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11.604.000,00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202100000272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8.058.000,00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1.209.000,00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Seiscientos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