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$8.169.324,00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$259.943,00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$21.684.341,00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$2.080.234,00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$25.275.716,00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$2.912.327,00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$5.252.504,00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POR UN PERIODO DE SERVICIOS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