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100.04.381 DE AGOSTO 08 DE 2022 - PAGO APORTE A SALUD DE LOS HONORABLES CONCEJALES MES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100.04.381 DE AGOSTO 08 DE 2022 - PAGO APORTE A SALUD DE LOS HONORABLES CONCEJALES MES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