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110.10.01.0044 DEL 2022-01-24 - BRINDAR APOYO PROFESIONAL PARA GARANTIZAR LA VIGILANCIA EN SALUD PUBLICA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