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2021-06-15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$1.653.354,00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$1.653.354,00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A LOS HONORABLES CONCEJALES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10004166. PAGO TRANSPORTE CONCEJALES SESIONES ORDINARIAS MAYO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0305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2021-06-15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