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E211.2.3.2.02.02.009.4101025.2021851250009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ENTREGA DE AYUDAS HUMANITARIAS INMEDIATAS A LA POBLACIÓN VICTIMA DEL CONFLICTO ARMADO INTERNO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